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6471"/>
      </w:tblGrid>
      <w:tr w:rsidR="004A734E" w:rsidRPr="00B24813" w14:paraId="59A0FFA9" w14:textId="77777777" w:rsidTr="00F13934">
        <w:trPr>
          <w:trHeight w:val="465"/>
        </w:trPr>
        <w:tc>
          <w:tcPr>
            <w:tcW w:w="9444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F4DD7EF" w14:textId="77777777" w:rsidR="004A734E" w:rsidRPr="00BB47D9" w:rsidRDefault="00ED2D79" w:rsidP="00116562">
            <w:pPr>
              <w:pStyle w:val="Otsikko1"/>
            </w:pPr>
            <w:r w:rsidRPr="00BB47D9">
              <w:t>A</w:t>
            </w:r>
            <w:r w:rsidR="00116562" w:rsidRPr="00BB47D9">
              <w:t>iesitoumuslomake</w:t>
            </w:r>
          </w:p>
          <w:p w14:paraId="7861C3C9" w14:textId="77777777" w:rsidR="00F13934" w:rsidRPr="00B24813" w:rsidRDefault="00F13934" w:rsidP="004A734E">
            <w:pPr>
              <w:rPr>
                <w:rFonts w:ascii="Helvetica" w:hAnsi="Helvetica" w:cs="Helvetica"/>
                <w:b/>
                <w:bCs/>
                <w:szCs w:val="24"/>
              </w:rPr>
            </w:pPr>
          </w:p>
        </w:tc>
      </w:tr>
      <w:tr w:rsidR="004A734E" w:rsidRPr="00B24813" w14:paraId="017F7628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</w:tcPr>
          <w:p w14:paraId="107CEA29" w14:textId="77777777" w:rsidR="004A734E" w:rsidRPr="00B24813" w:rsidRDefault="002A1173" w:rsidP="003B4A06">
            <w:pPr>
              <w:spacing w:before="120" w:after="120"/>
              <w:jc w:val="both"/>
            </w:pPr>
            <w:r>
              <w:t>Hankkeen</w:t>
            </w:r>
            <w:r w:rsidR="000805EB">
              <w:t xml:space="preserve"> </w:t>
            </w:r>
            <w:r w:rsidR="004A734E" w:rsidRPr="00B24813">
              <w:t>nimi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232FF2B9" w14:textId="5FA432C7" w:rsidR="004A734E" w:rsidRPr="00B179D3" w:rsidRDefault="00B179D3" w:rsidP="00116562">
            <w:pPr>
              <w:spacing w:after="120"/>
              <w:rPr>
                <w:rFonts w:cs="Helvetica"/>
                <w:b/>
                <w:szCs w:val="18"/>
              </w:rPr>
            </w:pPr>
            <w:r w:rsidRPr="00B179D3"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179D3">
              <w:rPr>
                <w:rFonts w:cs="Arial"/>
              </w:rPr>
              <w:instrText xml:space="preserve"> FORMTEXT </w:instrText>
            </w:r>
            <w:r w:rsidRPr="00B179D3">
              <w:rPr>
                <w:rFonts w:cs="Arial"/>
              </w:rPr>
            </w:r>
            <w:r w:rsidRPr="00B179D3">
              <w:rPr>
                <w:rFonts w:cs="Arial"/>
              </w:rPr>
              <w:fldChar w:fldCharType="separate"/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</w:rPr>
              <w:fldChar w:fldCharType="end"/>
            </w:r>
          </w:p>
        </w:tc>
      </w:tr>
      <w:tr w:rsidR="004A734E" w:rsidRPr="00B24813" w14:paraId="68D345AE" w14:textId="77777777" w:rsidTr="00F13934">
        <w:trPr>
          <w:trHeight w:val="414"/>
        </w:trPr>
        <w:tc>
          <w:tcPr>
            <w:tcW w:w="2973" w:type="dxa"/>
            <w:shd w:val="clear" w:color="auto" w:fill="auto"/>
            <w:vAlign w:val="bottom"/>
          </w:tcPr>
          <w:p w14:paraId="11E492EF" w14:textId="77777777" w:rsidR="00ED2D79" w:rsidRPr="00B24813" w:rsidRDefault="00ED2D79" w:rsidP="00116562">
            <w:pPr>
              <w:spacing w:before="120" w:after="120"/>
            </w:pPr>
            <w:r>
              <w:t>Hakija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08E5895C" w14:textId="77777777" w:rsidR="004A734E" w:rsidRPr="00B179D3" w:rsidRDefault="00EA50FC" w:rsidP="00116562">
            <w:pPr>
              <w:spacing w:after="120"/>
              <w:rPr>
                <w:rFonts w:cs="Arial"/>
              </w:rPr>
            </w:pPr>
            <w:r w:rsidRPr="00B179D3"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179D3">
              <w:rPr>
                <w:rFonts w:cs="Arial"/>
              </w:rPr>
              <w:instrText xml:space="preserve"> FORMTEXT </w:instrText>
            </w:r>
            <w:r w:rsidRPr="00B179D3">
              <w:rPr>
                <w:rFonts w:cs="Arial"/>
              </w:rPr>
            </w:r>
            <w:r w:rsidRPr="00B179D3">
              <w:rPr>
                <w:rFonts w:cs="Arial"/>
              </w:rPr>
              <w:fldChar w:fldCharType="separate"/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</w:rPr>
              <w:fldChar w:fldCharType="end"/>
            </w:r>
          </w:p>
        </w:tc>
      </w:tr>
      <w:tr w:rsidR="004A734E" w:rsidRPr="00B24813" w14:paraId="6CEA7744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0C250FB3" w14:textId="77777777" w:rsidR="00ED2D79" w:rsidRPr="00B24813" w:rsidRDefault="00BF4EB8" w:rsidP="00116562">
            <w:pPr>
              <w:spacing w:before="120" w:after="120"/>
            </w:pPr>
            <w:r>
              <w:t>Yhteyshenki</w:t>
            </w:r>
            <w:r w:rsidR="004A734E" w:rsidRPr="00B24813">
              <w:t>lö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04D7FBFB" w14:textId="77777777" w:rsidR="004A734E" w:rsidRPr="00B179D3" w:rsidRDefault="00EA50FC" w:rsidP="00116562">
            <w:pPr>
              <w:spacing w:after="120"/>
              <w:rPr>
                <w:rFonts w:cs="Arial"/>
              </w:rPr>
            </w:pPr>
            <w:r w:rsidRPr="00B179D3"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179D3">
              <w:rPr>
                <w:rFonts w:cs="Arial"/>
              </w:rPr>
              <w:instrText xml:space="preserve"> FORMTEXT </w:instrText>
            </w:r>
            <w:r w:rsidRPr="00B179D3">
              <w:rPr>
                <w:rFonts w:cs="Arial"/>
              </w:rPr>
            </w:r>
            <w:r w:rsidRPr="00B179D3">
              <w:rPr>
                <w:rFonts w:cs="Arial"/>
              </w:rPr>
              <w:fldChar w:fldCharType="separate"/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</w:rPr>
              <w:fldChar w:fldCharType="end"/>
            </w:r>
          </w:p>
        </w:tc>
      </w:tr>
      <w:tr w:rsidR="004A734E" w:rsidRPr="00B24813" w14:paraId="5D6B6B02" w14:textId="77777777" w:rsidTr="00F13934">
        <w:trPr>
          <w:trHeight w:val="414"/>
        </w:trPr>
        <w:tc>
          <w:tcPr>
            <w:tcW w:w="2973" w:type="dxa"/>
            <w:shd w:val="clear" w:color="auto" w:fill="auto"/>
            <w:noWrap/>
            <w:vAlign w:val="bottom"/>
          </w:tcPr>
          <w:p w14:paraId="79EE568C" w14:textId="77777777" w:rsidR="00ED2D79" w:rsidRPr="00B24813" w:rsidRDefault="004A734E" w:rsidP="00116562">
            <w:pPr>
              <w:spacing w:before="120" w:after="120"/>
            </w:pPr>
            <w:r w:rsidRPr="00B24813">
              <w:t>Päivämäärä</w:t>
            </w:r>
          </w:p>
        </w:tc>
        <w:tc>
          <w:tcPr>
            <w:tcW w:w="6471" w:type="dxa"/>
            <w:shd w:val="clear" w:color="auto" w:fill="auto"/>
            <w:noWrap/>
            <w:vAlign w:val="bottom"/>
          </w:tcPr>
          <w:p w14:paraId="477B39F6" w14:textId="77777777" w:rsidR="004A734E" w:rsidRPr="00B179D3" w:rsidRDefault="00EA50FC" w:rsidP="00116562">
            <w:pPr>
              <w:spacing w:after="120"/>
              <w:rPr>
                <w:rFonts w:cs="Arial"/>
              </w:rPr>
            </w:pPr>
            <w:r w:rsidRPr="00B179D3">
              <w:rPr>
                <w:rFonts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179D3">
              <w:rPr>
                <w:rFonts w:cs="Arial"/>
              </w:rPr>
              <w:instrText xml:space="preserve"> FORMTEXT </w:instrText>
            </w:r>
            <w:r w:rsidRPr="00B179D3">
              <w:rPr>
                <w:rFonts w:cs="Arial"/>
              </w:rPr>
            </w:r>
            <w:r w:rsidRPr="00B179D3">
              <w:rPr>
                <w:rFonts w:cs="Arial"/>
              </w:rPr>
              <w:fldChar w:fldCharType="separate"/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  <w:noProof/>
              </w:rPr>
              <w:t> </w:t>
            </w:r>
            <w:r w:rsidRPr="00B179D3">
              <w:rPr>
                <w:rFonts w:cs="Arial"/>
              </w:rPr>
              <w:fldChar w:fldCharType="end"/>
            </w:r>
          </w:p>
        </w:tc>
      </w:tr>
      <w:tr w:rsidR="004A734E" w:rsidRPr="00B24813" w14:paraId="5E34053C" w14:textId="77777777" w:rsidTr="00F13934">
        <w:trPr>
          <w:trHeight w:val="727"/>
        </w:trPr>
        <w:tc>
          <w:tcPr>
            <w:tcW w:w="9444" w:type="dxa"/>
            <w:gridSpan w:val="2"/>
            <w:shd w:val="clear" w:color="auto" w:fill="auto"/>
          </w:tcPr>
          <w:p w14:paraId="7CF500FE" w14:textId="77777777" w:rsidR="004F31D5" w:rsidRPr="00B24813" w:rsidRDefault="004A734E" w:rsidP="00116562">
            <w:pPr>
              <w:spacing w:before="120" w:after="120"/>
            </w:pPr>
            <w:r w:rsidRPr="00B24813">
              <w:t xml:space="preserve">Tällä lomakkeella </w:t>
            </w:r>
            <w:r w:rsidR="002A1173">
              <w:t>hankkeen</w:t>
            </w:r>
            <w:r w:rsidRPr="00B24813">
              <w:t xml:space="preserve"> </w:t>
            </w:r>
            <w:r w:rsidR="00ED2D79">
              <w:t>h</w:t>
            </w:r>
            <w:r w:rsidR="007367F3">
              <w:t xml:space="preserve">akija ilmoittaa kaikki </w:t>
            </w:r>
            <w:r w:rsidR="00822FBA">
              <w:t>hankkeen osatoteuttajat</w:t>
            </w:r>
            <w:r w:rsidR="006306F7">
              <w:t xml:space="preserve"> sekä </w:t>
            </w:r>
            <w:r w:rsidR="00150769">
              <w:t xml:space="preserve">tutkimusorganisaatioiden </w:t>
            </w:r>
            <w:r w:rsidR="006306F7">
              <w:t>päätöspäivämäärät hankkeeseen osallistumisesta</w:t>
            </w:r>
            <w:r w:rsidR="00ED2D79">
              <w:t xml:space="preserve">. </w:t>
            </w:r>
            <w:r w:rsidR="007367F3">
              <w:t>Hankkeen</w:t>
            </w:r>
            <w:r w:rsidR="007367F3" w:rsidRPr="00B24813">
              <w:t xml:space="preserve"> hallinnoija vastaa siitä,</w:t>
            </w:r>
            <w:r w:rsidR="007367F3">
              <w:t xml:space="preserve"> että ilmoitettujen organisaatioiden päätösvaltaiset toimielimet</w:t>
            </w:r>
            <w:r w:rsidR="00EB37E6">
              <w:t>/henkilöt</w:t>
            </w:r>
            <w:r w:rsidR="007367F3">
              <w:t xml:space="preserve"> o</w:t>
            </w:r>
            <w:r w:rsidR="007367F3" w:rsidRPr="00B24813">
              <w:t xml:space="preserve">vat tehneet </w:t>
            </w:r>
            <w:r w:rsidR="00EE0C1E">
              <w:t>päätöksen</w:t>
            </w:r>
            <w:r w:rsidR="007367F3">
              <w:t xml:space="preserve"> hankkeeseen osallistumisesta</w:t>
            </w:r>
            <w:r w:rsidR="007367F3" w:rsidRPr="00B24813">
              <w:t>.</w:t>
            </w:r>
            <w:r w:rsidR="009F57CF">
              <w:t xml:space="preserve"> </w:t>
            </w:r>
          </w:p>
        </w:tc>
      </w:tr>
      <w:tr w:rsidR="004A734E" w:rsidRPr="00B24813" w14:paraId="4CA662EF" w14:textId="77777777" w:rsidTr="00F13934">
        <w:trPr>
          <w:trHeight w:val="850"/>
        </w:trPr>
        <w:tc>
          <w:tcPr>
            <w:tcW w:w="9444" w:type="dxa"/>
            <w:gridSpan w:val="2"/>
            <w:shd w:val="clear" w:color="auto" w:fill="auto"/>
          </w:tcPr>
          <w:p w14:paraId="0CB9BD78" w14:textId="77777777" w:rsidR="004F31D5" w:rsidRPr="00B24813" w:rsidRDefault="004A734E" w:rsidP="00116562">
            <w:pPr>
              <w:spacing w:before="120"/>
            </w:pPr>
            <w:r w:rsidRPr="00B24813">
              <w:t xml:space="preserve">Lomake lähetetään </w:t>
            </w:r>
            <w:r w:rsidR="00150769">
              <w:t>valtioneuvoston kanslian</w:t>
            </w:r>
            <w:r w:rsidRPr="00B24813">
              <w:t xml:space="preserve"> kirjaamoon sähköpostitse (kirjaamo</w:t>
            </w:r>
            <w:r w:rsidR="009F57CF">
              <w:t>.</w:t>
            </w:r>
            <w:r w:rsidR="00150769">
              <w:t>vnk</w:t>
            </w:r>
            <w:r w:rsidRPr="00B24813">
              <w:t>@</w:t>
            </w:r>
            <w:r w:rsidR="009F57CF">
              <w:t>gov</w:t>
            </w:r>
            <w:r w:rsidRPr="00B24813">
              <w:t>.fi)</w:t>
            </w:r>
            <w:r w:rsidR="00BF4EB8">
              <w:t>.</w:t>
            </w:r>
            <w:r w:rsidRPr="00B24813">
              <w:t xml:space="preserve"> Lomake</w:t>
            </w:r>
            <w:r w:rsidR="00BF4EB8">
              <w:t>tta</w:t>
            </w:r>
            <w:r w:rsidRPr="00B24813">
              <w:t xml:space="preserve"> ei tarvit</w:t>
            </w:r>
            <w:r w:rsidR="00BF4EB8">
              <w:t>se</w:t>
            </w:r>
            <w:r w:rsidRPr="00B24813">
              <w:t xml:space="preserve"> allekirjoit</w:t>
            </w:r>
            <w:r w:rsidR="00BF4EB8">
              <w:t>taa</w:t>
            </w:r>
            <w:r w:rsidRPr="00B24813">
              <w:t>.</w:t>
            </w:r>
            <w:r w:rsidR="007367F3">
              <w:t xml:space="preserve"> </w:t>
            </w:r>
            <w:r w:rsidR="00EB37E6">
              <w:t>P</w:t>
            </w:r>
            <w:r w:rsidR="007367F3">
              <w:t>äätöksistä ei tarvitse lähettää kopioita.</w:t>
            </w:r>
          </w:p>
        </w:tc>
      </w:tr>
      <w:tr w:rsidR="004A734E" w:rsidRPr="00B24813" w14:paraId="7D825B12" w14:textId="77777777" w:rsidTr="00F13934">
        <w:trPr>
          <w:trHeight w:val="299"/>
        </w:trPr>
        <w:tc>
          <w:tcPr>
            <w:tcW w:w="9444" w:type="dxa"/>
            <w:gridSpan w:val="2"/>
            <w:shd w:val="clear" w:color="auto" w:fill="auto"/>
          </w:tcPr>
          <w:p w14:paraId="262E4976" w14:textId="77777777" w:rsidR="004A734E" w:rsidRPr="00B179D3" w:rsidRDefault="002A1173" w:rsidP="00B179D3">
            <w:r w:rsidRPr="00B179D3">
              <w:t>Hankkeesee</w:t>
            </w:r>
            <w:r w:rsidR="00994523" w:rsidRPr="00B179D3">
              <w:t>n</w:t>
            </w:r>
            <w:r w:rsidR="004A734E" w:rsidRPr="00B179D3">
              <w:t xml:space="preserve"> osa</w:t>
            </w:r>
            <w:r w:rsidR="00EE0C1E" w:rsidRPr="00B179D3">
              <w:t>llistuminen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22"/>
              <w:gridCol w:w="4488"/>
              <w:gridCol w:w="1884"/>
            </w:tblGrid>
            <w:tr w:rsidR="004B3CD5" w:rsidRPr="00B179D3" w14:paraId="6C309B1A" w14:textId="77777777" w:rsidTr="00BB47D9">
              <w:tc>
                <w:tcPr>
                  <w:tcW w:w="2922" w:type="dxa"/>
                  <w:shd w:val="clear" w:color="auto" w:fill="auto"/>
                </w:tcPr>
                <w:p w14:paraId="58C4F727" w14:textId="77777777" w:rsidR="004B3CD5" w:rsidRPr="00B179D3" w:rsidRDefault="004B3CD5" w:rsidP="00B179D3">
                  <w:r w:rsidRPr="00B179D3">
                    <w:t>Organisaatio</w:t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74A715B" w14:textId="77777777" w:rsidR="004B3CD5" w:rsidRPr="00B179D3" w:rsidRDefault="004B3CD5" w:rsidP="00B179D3">
                  <w:r w:rsidRPr="00B179D3">
                    <w:t>Päätöksen tehnyt toimielin/henkilö</w:t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DEB6FE6" w14:textId="77777777" w:rsidR="004B3CD5" w:rsidRPr="00B179D3" w:rsidRDefault="004B3CD5" w:rsidP="00B179D3">
                  <w:r w:rsidRPr="00B179D3">
                    <w:t>Päätöspäivämäärä</w:t>
                  </w:r>
                </w:p>
              </w:tc>
            </w:tr>
            <w:tr w:rsidR="004B3CD5" w:rsidRPr="00B179D3" w14:paraId="63F3AA2E" w14:textId="77777777" w:rsidTr="00BB47D9">
              <w:tc>
                <w:tcPr>
                  <w:tcW w:w="2922" w:type="dxa"/>
                  <w:shd w:val="clear" w:color="auto" w:fill="auto"/>
                </w:tcPr>
                <w:p w14:paraId="1FBB1867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7A3E6E1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5DD402D" w14:textId="4A389CE0" w:rsidR="004B3CD5" w:rsidRPr="00B179D3" w:rsidRDefault="00B179D3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0E9E9153" w14:textId="77777777" w:rsidTr="00BB47D9">
              <w:tc>
                <w:tcPr>
                  <w:tcW w:w="2922" w:type="dxa"/>
                  <w:shd w:val="clear" w:color="auto" w:fill="auto"/>
                </w:tcPr>
                <w:p w14:paraId="15D48A85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5D2C1B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15D980A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12B1F2B2" w14:textId="77777777" w:rsidTr="00BB47D9">
              <w:tc>
                <w:tcPr>
                  <w:tcW w:w="2922" w:type="dxa"/>
                  <w:shd w:val="clear" w:color="auto" w:fill="auto"/>
                </w:tcPr>
                <w:p w14:paraId="7439E0E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B754618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D0EFAA3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42E0A834" w14:textId="77777777" w:rsidTr="00BB47D9">
              <w:tc>
                <w:tcPr>
                  <w:tcW w:w="2922" w:type="dxa"/>
                  <w:shd w:val="clear" w:color="auto" w:fill="auto"/>
                </w:tcPr>
                <w:p w14:paraId="4FB841F9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AC7C6D8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D244110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2342BDBE" w14:textId="77777777" w:rsidTr="00BB47D9">
              <w:tc>
                <w:tcPr>
                  <w:tcW w:w="2922" w:type="dxa"/>
                  <w:shd w:val="clear" w:color="auto" w:fill="auto"/>
                </w:tcPr>
                <w:p w14:paraId="3FA19EDE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36588B88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DEDB4EC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0BF9672E" w14:textId="77777777" w:rsidTr="00BB47D9">
              <w:tc>
                <w:tcPr>
                  <w:tcW w:w="2922" w:type="dxa"/>
                  <w:shd w:val="clear" w:color="auto" w:fill="auto"/>
                </w:tcPr>
                <w:p w14:paraId="5275ED2D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118B84F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C6363D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61DC6459" w14:textId="77777777" w:rsidTr="00BB47D9">
              <w:tc>
                <w:tcPr>
                  <w:tcW w:w="2922" w:type="dxa"/>
                  <w:shd w:val="clear" w:color="auto" w:fill="auto"/>
                </w:tcPr>
                <w:p w14:paraId="79F7F4CC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387732F1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4FEA12B4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714F14FE" w14:textId="77777777" w:rsidTr="00BB47D9">
              <w:tc>
                <w:tcPr>
                  <w:tcW w:w="2922" w:type="dxa"/>
                  <w:shd w:val="clear" w:color="auto" w:fill="auto"/>
                </w:tcPr>
                <w:p w14:paraId="5F0285D1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7ED49ACF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3D43E904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6475377A" w14:textId="77777777" w:rsidTr="00BB47D9">
              <w:tc>
                <w:tcPr>
                  <w:tcW w:w="2922" w:type="dxa"/>
                  <w:shd w:val="clear" w:color="auto" w:fill="auto"/>
                </w:tcPr>
                <w:p w14:paraId="01E54C9D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54B8CBB8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06C43E3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2D755AD2" w14:textId="77777777" w:rsidTr="00BB47D9">
              <w:tc>
                <w:tcPr>
                  <w:tcW w:w="2922" w:type="dxa"/>
                  <w:shd w:val="clear" w:color="auto" w:fill="auto"/>
                </w:tcPr>
                <w:p w14:paraId="7FDE1F41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761FBF3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50B4C27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4E2BA86E" w14:textId="77777777" w:rsidTr="00BB47D9">
              <w:tc>
                <w:tcPr>
                  <w:tcW w:w="2922" w:type="dxa"/>
                  <w:shd w:val="clear" w:color="auto" w:fill="auto"/>
                </w:tcPr>
                <w:p w14:paraId="0A29FE4A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80D01C0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608E44F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28006342" w14:textId="77777777" w:rsidTr="00BB47D9">
              <w:tc>
                <w:tcPr>
                  <w:tcW w:w="2922" w:type="dxa"/>
                  <w:shd w:val="clear" w:color="auto" w:fill="auto"/>
                </w:tcPr>
                <w:p w14:paraId="7BE95601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41956098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AA7875B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55F56808" w14:textId="77777777" w:rsidTr="00BB47D9">
              <w:tc>
                <w:tcPr>
                  <w:tcW w:w="2922" w:type="dxa"/>
                  <w:shd w:val="clear" w:color="auto" w:fill="auto"/>
                </w:tcPr>
                <w:p w14:paraId="31ECB378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0ADC9EC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6285FF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188D58F0" w14:textId="77777777" w:rsidTr="00BB47D9">
              <w:tc>
                <w:tcPr>
                  <w:tcW w:w="2922" w:type="dxa"/>
                  <w:shd w:val="clear" w:color="auto" w:fill="auto"/>
                </w:tcPr>
                <w:p w14:paraId="42A4DFAF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4A26222D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33F9FDE0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748D3C75" w14:textId="77777777" w:rsidTr="00BB47D9">
              <w:tc>
                <w:tcPr>
                  <w:tcW w:w="2922" w:type="dxa"/>
                  <w:shd w:val="clear" w:color="auto" w:fill="auto"/>
                </w:tcPr>
                <w:p w14:paraId="0199AB8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7F55562A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7D79574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1059167A" w14:textId="77777777" w:rsidTr="00BB47D9">
              <w:tc>
                <w:tcPr>
                  <w:tcW w:w="2922" w:type="dxa"/>
                  <w:shd w:val="clear" w:color="auto" w:fill="auto"/>
                </w:tcPr>
                <w:p w14:paraId="695552FB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95D5867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5D152C80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6C2B7205" w14:textId="77777777" w:rsidTr="00BB47D9">
              <w:tc>
                <w:tcPr>
                  <w:tcW w:w="2922" w:type="dxa"/>
                  <w:shd w:val="clear" w:color="auto" w:fill="auto"/>
                </w:tcPr>
                <w:p w14:paraId="44BFEFFB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126649BA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79271A5E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5652DC4E" w14:textId="77777777" w:rsidTr="00BB47D9">
              <w:tc>
                <w:tcPr>
                  <w:tcW w:w="2922" w:type="dxa"/>
                  <w:shd w:val="clear" w:color="auto" w:fill="auto"/>
                </w:tcPr>
                <w:p w14:paraId="59C21CFB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06DEAA1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72F22B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67C26259" w14:textId="77777777" w:rsidTr="00BB47D9">
              <w:tc>
                <w:tcPr>
                  <w:tcW w:w="2922" w:type="dxa"/>
                  <w:shd w:val="clear" w:color="auto" w:fill="auto"/>
                </w:tcPr>
                <w:p w14:paraId="43DA8DC7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327DE548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2D1DAC4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7D1D88DF" w14:textId="77777777" w:rsidTr="00BB47D9">
              <w:tc>
                <w:tcPr>
                  <w:tcW w:w="2922" w:type="dxa"/>
                  <w:shd w:val="clear" w:color="auto" w:fill="auto"/>
                </w:tcPr>
                <w:p w14:paraId="2743E5AC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72CEBC31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0016934C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7DFB398B" w14:textId="77777777" w:rsidTr="00BB47D9">
              <w:tc>
                <w:tcPr>
                  <w:tcW w:w="2922" w:type="dxa"/>
                  <w:shd w:val="clear" w:color="auto" w:fill="auto"/>
                </w:tcPr>
                <w:p w14:paraId="7118D10A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0186830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2361E782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6177AC5D" w14:textId="77777777" w:rsidTr="00BB47D9">
              <w:tc>
                <w:tcPr>
                  <w:tcW w:w="2922" w:type="dxa"/>
                  <w:shd w:val="clear" w:color="auto" w:fill="auto"/>
                </w:tcPr>
                <w:p w14:paraId="29DB891A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66276ACF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1139622A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  <w:tr w:rsidR="004B3CD5" w:rsidRPr="00B179D3" w14:paraId="2F880EDC" w14:textId="77777777" w:rsidTr="00BB47D9">
              <w:tc>
                <w:tcPr>
                  <w:tcW w:w="2922" w:type="dxa"/>
                  <w:shd w:val="clear" w:color="auto" w:fill="auto"/>
                </w:tcPr>
                <w:p w14:paraId="471C5416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4488" w:type="dxa"/>
                  <w:shd w:val="clear" w:color="auto" w:fill="auto"/>
                </w:tcPr>
                <w:p w14:paraId="24D2A3D7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  <w:tc>
                <w:tcPr>
                  <w:tcW w:w="1884" w:type="dxa"/>
                  <w:shd w:val="clear" w:color="auto" w:fill="auto"/>
                </w:tcPr>
                <w:p w14:paraId="3FE42C66" w14:textId="77777777" w:rsidR="004B3CD5" w:rsidRPr="00B179D3" w:rsidRDefault="004B3CD5" w:rsidP="00B179D3">
                  <w:r w:rsidRPr="00B179D3">
                    <w:fldChar w:fldCharType="begin">
                      <w:ffData>
                        <w:name w:val="Teksti2"/>
                        <w:enabled/>
                        <w:calcOnExit w:val="0"/>
                        <w:textInput/>
                      </w:ffData>
                    </w:fldChar>
                  </w:r>
                  <w:r w:rsidRPr="00B179D3">
                    <w:instrText xml:space="preserve"> FORMTEXT </w:instrText>
                  </w:r>
                  <w:r w:rsidRPr="00B179D3">
                    <w:fldChar w:fldCharType="separate"/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rPr>
                      <w:noProof/>
                    </w:rPr>
                    <w:t> </w:t>
                  </w:r>
                  <w:r w:rsidRPr="00B179D3">
                    <w:fldChar w:fldCharType="end"/>
                  </w:r>
                </w:p>
              </w:tc>
            </w:tr>
          </w:tbl>
          <w:p w14:paraId="11AEE48B" w14:textId="77777777" w:rsidR="00405724" w:rsidRPr="00B179D3" w:rsidRDefault="00405724" w:rsidP="00B179D3"/>
        </w:tc>
      </w:tr>
      <w:tr w:rsidR="004A734E" w:rsidRPr="00B24813" w14:paraId="6F8FA1D6" w14:textId="77777777" w:rsidTr="00F13934">
        <w:trPr>
          <w:trHeight w:val="360"/>
        </w:trPr>
        <w:tc>
          <w:tcPr>
            <w:tcW w:w="9444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CECB2AF" w14:textId="77777777" w:rsidR="004A734E" w:rsidRPr="00390EF1" w:rsidRDefault="004A734E" w:rsidP="004A734E">
            <w:pPr>
              <w:rPr>
                <w:rFonts w:ascii="Helvetica" w:hAnsi="Helvetica" w:cs="Helvetica"/>
                <w:bCs/>
                <w:sz w:val="18"/>
                <w:szCs w:val="18"/>
                <w:u w:val="single"/>
              </w:rPr>
            </w:pPr>
          </w:p>
        </w:tc>
      </w:tr>
    </w:tbl>
    <w:p w14:paraId="74408CC5" w14:textId="77777777" w:rsidR="00BD75AC" w:rsidRPr="00B24813" w:rsidRDefault="00BD75AC" w:rsidP="00E73EE1"/>
    <w:sectPr w:rsidR="00BD75AC" w:rsidRPr="00B24813" w:rsidSect="00F13934">
      <w:headerReference w:type="default" r:id="rId11"/>
      <w:footerReference w:type="default" r:id="rId12"/>
      <w:headerReference w:type="first" r:id="rId13"/>
      <w:type w:val="nextColumn"/>
      <w:pgSz w:w="11907" w:h="16840" w:code="9"/>
      <w:pgMar w:top="567" w:right="1134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D797" w14:textId="77777777" w:rsidR="00BB47D9" w:rsidRDefault="00BB47D9">
      <w:r>
        <w:separator/>
      </w:r>
    </w:p>
  </w:endnote>
  <w:endnote w:type="continuationSeparator" w:id="0">
    <w:p w14:paraId="4EC29912" w14:textId="77777777" w:rsidR="00BB47D9" w:rsidRDefault="00BB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1232" w14:textId="77777777" w:rsidR="009959B7" w:rsidRDefault="009959B7" w:rsidP="00E73EE1">
    <w:pPr>
      <w:pStyle w:val="Alatunniste"/>
    </w:pPr>
  </w:p>
  <w:p w14:paraId="6B1DD85F" w14:textId="77777777" w:rsidR="009959B7" w:rsidRDefault="009959B7">
    <w:pPr>
      <w:pStyle w:val="Alatunniste"/>
      <w:jc w:val="center"/>
      <w:rPr>
        <w:rStyle w:val="Sivunume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4F7C" w14:textId="77777777" w:rsidR="00BB47D9" w:rsidRDefault="00BB47D9">
      <w:r>
        <w:separator/>
      </w:r>
    </w:p>
  </w:footnote>
  <w:footnote w:type="continuationSeparator" w:id="0">
    <w:p w14:paraId="317DB42D" w14:textId="77777777" w:rsidR="00BB47D9" w:rsidRDefault="00BB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5606"/>
      <w:docPartObj>
        <w:docPartGallery w:val="Page Numbers (Top of Page)"/>
        <w:docPartUnique/>
      </w:docPartObj>
    </w:sdtPr>
    <w:sdtEndPr/>
    <w:sdtContent>
      <w:p w14:paraId="74C7A8E0" w14:textId="77777777" w:rsidR="003B4A06" w:rsidRDefault="003B4A06" w:rsidP="003B4A06">
        <w:pPr>
          <w:pStyle w:val="Yltunniste"/>
        </w:pPr>
        <w:r>
          <w:rPr>
            <w:noProof/>
          </w:rPr>
          <w:drawing>
            <wp:inline distT="0" distB="0" distL="0" distR="0" wp14:anchorId="7534FCB9" wp14:editId="4F6B5261">
              <wp:extent cx="2461576" cy="765620"/>
              <wp:effectExtent l="0" t="0" r="0" b="0"/>
              <wp:docPr id="1" name="Kuva 1" descr="Valtioneuvoston kanslia / Statsrådets kansli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uva 1" descr="Valtioneuvoston kanslia / Statsrådets kansli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1699" cy="7780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CA49C53" w14:textId="24F8B86B" w:rsidR="003B4A06" w:rsidRDefault="003B4A06" w:rsidP="003B4A0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\* Arabic  \* MERGEFORMAT ">
          <w:r>
            <w:rPr>
              <w:noProof/>
            </w:rPr>
            <w:t>1</w:t>
          </w:r>
        </w:fldSimple>
        <w:r>
          <w:t>)</w:t>
        </w:r>
      </w:p>
    </w:sdtContent>
  </w:sdt>
  <w:p w14:paraId="008889F2" w14:textId="77777777" w:rsidR="004274D2" w:rsidRDefault="004274D2" w:rsidP="004274D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95BF" w14:textId="77777777" w:rsidR="009959B7" w:rsidRDefault="009959B7">
    <w:pPr>
      <w:pStyle w:val="Yltunniste"/>
    </w:pPr>
  </w:p>
  <w:p w14:paraId="31599B93" w14:textId="77777777" w:rsidR="009959B7" w:rsidRDefault="009959B7">
    <w:pPr>
      <w:pStyle w:val="Yltunniste"/>
    </w:pPr>
  </w:p>
  <w:p w14:paraId="55B2326A" w14:textId="77777777" w:rsidR="009959B7" w:rsidRDefault="009959B7">
    <w:pPr>
      <w:pStyle w:val="Yltunniste"/>
    </w:pPr>
    <w:r>
      <w:t>Lomake saapunut</w:t>
    </w:r>
    <w:r>
      <w:tab/>
      <w:t>Diaarinro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1FCD"/>
    <w:multiLevelType w:val="singleLevel"/>
    <w:tmpl w:val="D7AA3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3950E4"/>
    <w:multiLevelType w:val="singleLevel"/>
    <w:tmpl w:val="D7AA3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5D72B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EE1B98"/>
    <w:multiLevelType w:val="singleLevel"/>
    <w:tmpl w:val="AE42B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E9685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1687375">
    <w:abstractNumId w:val="3"/>
  </w:num>
  <w:num w:numId="2" w16cid:durableId="288056283">
    <w:abstractNumId w:val="2"/>
  </w:num>
  <w:num w:numId="3" w16cid:durableId="601844485">
    <w:abstractNumId w:val="4"/>
  </w:num>
  <w:num w:numId="4" w16cid:durableId="1821072234">
    <w:abstractNumId w:val="1"/>
  </w:num>
  <w:num w:numId="5" w16cid:durableId="85230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uvmU97IzgFKN3pRwy0zYH/pYROH053pwm6dSssgm6cfsvR7qkSIzMXsjRBDrg5w5AQMV9k4pDkxRJf0DrjFyQ==" w:salt="TiGXQ9r5thRUQLj/fae39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6"/>
    <w:rsid w:val="00023C1B"/>
    <w:rsid w:val="00034C30"/>
    <w:rsid w:val="00074A58"/>
    <w:rsid w:val="000805EB"/>
    <w:rsid w:val="000911FE"/>
    <w:rsid w:val="00095491"/>
    <w:rsid w:val="00102EB0"/>
    <w:rsid w:val="00116562"/>
    <w:rsid w:val="00141BAD"/>
    <w:rsid w:val="00142313"/>
    <w:rsid w:val="00150769"/>
    <w:rsid w:val="00166356"/>
    <w:rsid w:val="00190B87"/>
    <w:rsid w:val="001A0C5E"/>
    <w:rsid w:val="001E334D"/>
    <w:rsid w:val="0022448D"/>
    <w:rsid w:val="00241B9D"/>
    <w:rsid w:val="00266A19"/>
    <w:rsid w:val="00281961"/>
    <w:rsid w:val="002A1173"/>
    <w:rsid w:val="002A201E"/>
    <w:rsid w:val="002D2E72"/>
    <w:rsid w:val="002D5DB9"/>
    <w:rsid w:val="002D60F4"/>
    <w:rsid w:val="002F633A"/>
    <w:rsid w:val="00330B3E"/>
    <w:rsid w:val="00355A85"/>
    <w:rsid w:val="00365C1F"/>
    <w:rsid w:val="00387EE3"/>
    <w:rsid w:val="00390C6F"/>
    <w:rsid w:val="00390EF1"/>
    <w:rsid w:val="003A05B7"/>
    <w:rsid w:val="003B06C2"/>
    <w:rsid w:val="003B4A06"/>
    <w:rsid w:val="003F1633"/>
    <w:rsid w:val="00405724"/>
    <w:rsid w:val="004274D2"/>
    <w:rsid w:val="00432CA1"/>
    <w:rsid w:val="004414D3"/>
    <w:rsid w:val="00442D00"/>
    <w:rsid w:val="004A183D"/>
    <w:rsid w:val="004A4219"/>
    <w:rsid w:val="004A734E"/>
    <w:rsid w:val="004B3CD5"/>
    <w:rsid w:val="004D051A"/>
    <w:rsid w:val="004D246C"/>
    <w:rsid w:val="004E2169"/>
    <w:rsid w:val="004E6BCE"/>
    <w:rsid w:val="004E6DF6"/>
    <w:rsid w:val="004F31D5"/>
    <w:rsid w:val="00507FBE"/>
    <w:rsid w:val="005327A5"/>
    <w:rsid w:val="00554E76"/>
    <w:rsid w:val="00567920"/>
    <w:rsid w:val="005726DA"/>
    <w:rsid w:val="00575BB9"/>
    <w:rsid w:val="0057651D"/>
    <w:rsid w:val="005917D8"/>
    <w:rsid w:val="00591CD0"/>
    <w:rsid w:val="005F47DB"/>
    <w:rsid w:val="006159F6"/>
    <w:rsid w:val="00617184"/>
    <w:rsid w:val="00621403"/>
    <w:rsid w:val="006259F4"/>
    <w:rsid w:val="006306F7"/>
    <w:rsid w:val="00654986"/>
    <w:rsid w:val="006743F6"/>
    <w:rsid w:val="00687F27"/>
    <w:rsid w:val="006B410A"/>
    <w:rsid w:val="006B73CA"/>
    <w:rsid w:val="00736748"/>
    <w:rsid w:val="007367F3"/>
    <w:rsid w:val="00742C76"/>
    <w:rsid w:val="00755D83"/>
    <w:rsid w:val="00770624"/>
    <w:rsid w:val="00784A88"/>
    <w:rsid w:val="007E75C9"/>
    <w:rsid w:val="007F0AFB"/>
    <w:rsid w:val="007F63E3"/>
    <w:rsid w:val="008017DA"/>
    <w:rsid w:val="008101B9"/>
    <w:rsid w:val="0081170A"/>
    <w:rsid w:val="00822FBA"/>
    <w:rsid w:val="00843F99"/>
    <w:rsid w:val="00865257"/>
    <w:rsid w:val="008A7FCF"/>
    <w:rsid w:val="008B235D"/>
    <w:rsid w:val="008C6DBF"/>
    <w:rsid w:val="008D1162"/>
    <w:rsid w:val="009025C1"/>
    <w:rsid w:val="009104F3"/>
    <w:rsid w:val="009221BE"/>
    <w:rsid w:val="009526B6"/>
    <w:rsid w:val="00973087"/>
    <w:rsid w:val="00985166"/>
    <w:rsid w:val="00994523"/>
    <w:rsid w:val="009959B7"/>
    <w:rsid w:val="009C0417"/>
    <w:rsid w:val="009C53EB"/>
    <w:rsid w:val="009E1E9F"/>
    <w:rsid w:val="009F57CF"/>
    <w:rsid w:val="009F6DFD"/>
    <w:rsid w:val="00A744E4"/>
    <w:rsid w:val="00A95C1E"/>
    <w:rsid w:val="00AD498E"/>
    <w:rsid w:val="00AE7BD5"/>
    <w:rsid w:val="00B07B9D"/>
    <w:rsid w:val="00B17170"/>
    <w:rsid w:val="00B179D3"/>
    <w:rsid w:val="00B20B1E"/>
    <w:rsid w:val="00B24813"/>
    <w:rsid w:val="00B411AB"/>
    <w:rsid w:val="00B45DE8"/>
    <w:rsid w:val="00B91FA8"/>
    <w:rsid w:val="00BA6007"/>
    <w:rsid w:val="00BB47D9"/>
    <w:rsid w:val="00BD75AC"/>
    <w:rsid w:val="00BE3AA6"/>
    <w:rsid w:val="00BF4EB8"/>
    <w:rsid w:val="00C035F1"/>
    <w:rsid w:val="00C30FAB"/>
    <w:rsid w:val="00C34599"/>
    <w:rsid w:val="00C368AA"/>
    <w:rsid w:val="00C4789B"/>
    <w:rsid w:val="00C52A1D"/>
    <w:rsid w:val="00C60FC6"/>
    <w:rsid w:val="00D04A35"/>
    <w:rsid w:val="00D34550"/>
    <w:rsid w:val="00D84B60"/>
    <w:rsid w:val="00DB1CD3"/>
    <w:rsid w:val="00DB7232"/>
    <w:rsid w:val="00DC69A4"/>
    <w:rsid w:val="00DE3926"/>
    <w:rsid w:val="00E07136"/>
    <w:rsid w:val="00E2412C"/>
    <w:rsid w:val="00E42719"/>
    <w:rsid w:val="00E50DD6"/>
    <w:rsid w:val="00E579BB"/>
    <w:rsid w:val="00E71215"/>
    <w:rsid w:val="00E73EE1"/>
    <w:rsid w:val="00EA50FC"/>
    <w:rsid w:val="00EB37E6"/>
    <w:rsid w:val="00EC6DA2"/>
    <w:rsid w:val="00ED2D79"/>
    <w:rsid w:val="00EE0C1E"/>
    <w:rsid w:val="00EE0FA8"/>
    <w:rsid w:val="00EF0729"/>
    <w:rsid w:val="00F13934"/>
    <w:rsid w:val="00F356DA"/>
    <w:rsid w:val="00F45DE4"/>
    <w:rsid w:val="00F830AD"/>
    <w:rsid w:val="00FA0D43"/>
    <w:rsid w:val="00FA44BA"/>
    <w:rsid w:val="00FB0368"/>
    <w:rsid w:val="00FB48B7"/>
    <w:rsid w:val="00FD6937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F2F0903"/>
  <w15:chartTrackingRefBased/>
  <w15:docId w15:val="{20831D39-87ED-4BF2-A826-4595950D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6562"/>
    <w:rPr>
      <w:rFonts w:ascii="Arial" w:hAnsi="Arial"/>
    </w:rPr>
  </w:style>
  <w:style w:type="paragraph" w:styleId="Otsikko1">
    <w:name w:val="heading 1"/>
    <w:basedOn w:val="Normaali"/>
    <w:next w:val="Normaali"/>
    <w:qFormat/>
    <w:rsid w:val="00116562"/>
    <w:pPr>
      <w:keepNext/>
      <w:widowControl w:val="0"/>
      <w:outlineLvl w:val="0"/>
    </w:pPr>
    <w:rPr>
      <w:b/>
      <w:color w:val="000000"/>
      <w:sz w:val="28"/>
    </w:rPr>
  </w:style>
  <w:style w:type="paragraph" w:styleId="Otsikko6">
    <w:name w:val="heading 6"/>
    <w:basedOn w:val="Normaali"/>
    <w:next w:val="Normaali"/>
    <w:qFormat/>
    <w:pPr>
      <w:keepNext/>
      <w:widowControl w:val="0"/>
      <w:outlineLvl w:val="5"/>
    </w:pPr>
    <w:rPr>
      <w:b/>
    </w:rPr>
  </w:style>
  <w:style w:type="paragraph" w:styleId="Otsikko8">
    <w:name w:val="heading 8"/>
    <w:basedOn w:val="Normaali"/>
    <w:next w:val="Normaali"/>
    <w:qFormat/>
    <w:pPr>
      <w:keepNext/>
      <w:autoSpaceDE w:val="0"/>
      <w:autoSpaceDN w:val="0"/>
      <w:spacing w:after="120"/>
      <w:jc w:val="both"/>
      <w:outlineLvl w:val="7"/>
    </w:pPr>
    <w:rPr>
      <w:b/>
      <w:bCs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2">
    <w:name w:val="Body Text 2"/>
    <w:basedOn w:val="Normaali"/>
    <w:semiHidden/>
    <w:rPr>
      <w:sz w:val="16"/>
    </w:r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pPr>
      <w:widowControl w:val="0"/>
      <w:tabs>
        <w:tab w:val="center" w:pos="4986"/>
        <w:tab w:val="right" w:pos="9972"/>
      </w:tabs>
    </w:pPr>
  </w:style>
  <w:style w:type="paragraph" w:customStyle="1" w:styleId="Kuvanotsikko">
    <w:name w:val="Kuvan otsikko"/>
    <w:basedOn w:val="Normaali"/>
    <w:next w:val="Normaali"/>
    <w:qFormat/>
    <w:rPr>
      <w:rFonts w:ascii="Helvetica" w:hAnsi="Helvetica"/>
      <w:b/>
      <w:bCs/>
    </w:rPr>
  </w:style>
  <w:style w:type="table" w:styleId="TaulukkoRuudukko">
    <w:name w:val="Table Grid"/>
    <w:basedOn w:val="Normaalitaulukko"/>
    <w:uiPriority w:val="59"/>
    <w:rsid w:val="0073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73674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1D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4F31D5"/>
    <w:rPr>
      <w:rFonts w:ascii="Segoe UI" w:hAnsi="Segoe UI" w:cs="Segoe UI"/>
      <w:sz w:val="18"/>
      <w:szCs w:val="18"/>
    </w:rPr>
  </w:style>
  <w:style w:type="character" w:styleId="Kommentinviite">
    <w:name w:val="annotation reference"/>
    <w:uiPriority w:val="99"/>
    <w:semiHidden/>
    <w:unhideWhenUsed/>
    <w:rsid w:val="0061718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17184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17184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17184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617184"/>
    <w:rPr>
      <w:b/>
      <w:bCs/>
    </w:rPr>
  </w:style>
  <w:style w:type="character" w:customStyle="1" w:styleId="YltunnisteChar">
    <w:name w:val="Ylätunniste Char"/>
    <w:basedOn w:val="Kappaleenoletusfontti"/>
    <w:link w:val="Yltunniste"/>
    <w:uiPriority w:val="99"/>
    <w:rsid w:val="003B4A06"/>
    <w:rPr>
      <w:rFonts w:ascii="Arial" w:hAnsi="Arial"/>
    </w:rPr>
  </w:style>
  <w:style w:type="character" w:styleId="Paikkamerkkiteksti">
    <w:name w:val="Placeholder Text"/>
    <w:basedOn w:val="Kappaleenoletusfontti"/>
    <w:uiPriority w:val="99"/>
    <w:semiHidden/>
    <w:rsid w:val="00B179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D0D57A3019247BE9301A685FA33B0" ma:contentTypeVersion="1" ma:contentTypeDescription="Luo uusi asiakirja." ma:contentTypeScope="" ma:versionID="dc8d9078310e65e37c8696fa25a573b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41CDF-D7B0-47CB-B939-7A33BC67A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5544A-4D30-4187-80D2-102F494C5E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ebb82943-49da-4504-a2f3-a33fb2eb95f1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AAFD28-97F2-4195-9DD7-142EF994A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52087-1D55-4261-A48B-3BB527C9E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Liite 2. Aiesitoumuslomake</vt:lpstr>
      <vt:lpstr>Käsittelijä</vt:lpstr>
    </vt:vector>
  </TitlesOfParts>
  <Company>STM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2. Aiesitoumuslomake</dc:title>
  <dc:subject/>
  <dc:creator>Sari.Loytokorpi@gov.fi</dc:creator>
  <cp:keywords/>
  <cp:lastModifiedBy>Löytökorpi Sari (VNK)</cp:lastModifiedBy>
  <cp:revision>7</cp:revision>
  <cp:lastPrinted>2018-03-14T15:04:00Z</cp:lastPrinted>
  <dcterms:created xsi:type="dcterms:W3CDTF">2023-11-29T09:18:00Z</dcterms:created>
  <dcterms:modified xsi:type="dcterms:W3CDTF">2023-12-14T12:31:00Z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